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color w:val="ff0000"/>
        </w:rPr>
      </w:pPr>
      <w:r w:rsidDel="00000000" w:rsidR="00000000" w:rsidRPr="00000000">
        <w:rPr>
          <w:rFonts w:ascii="Arial" w:cs="Arial" w:eastAsia="Arial" w:hAnsi="Arial"/>
          <w:b w:val="1"/>
          <w:color w:val="ff0000"/>
          <w:rtl w:val="0"/>
        </w:rPr>
        <w:t xml:space="preserve">NO COLLAPSE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05"/>
        <w:gridCol w:w="6255"/>
        <w:tblGridChange w:id="0">
          <w:tblGrid>
            <w:gridCol w:w="3105"/>
            <w:gridCol w:w="6255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0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0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Cordon Radius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1978 CitiCorp Center Crisis</w:t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40.7584</w:t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-73.9698</w:t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601 Lexington Avenue, New York City</w:t>
            </w:r>
          </w:p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~28,000 ft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(square)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0 ft</w:t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0 ft</w:t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Steel</w:t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Chevron Truss on Cantilever Columns</w:t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59</w:t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915 ft</w:t>
            </w:r>
          </w:p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9 Story Columns at the base not at the corners</w:t>
            </w:r>
          </w:p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1977</w:t>
            </w:r>
          </w:p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10 Block prepared evacuation radius 264’/block*10 blocks= 2,640’</w:t>
            </w:r>
          </w:p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Source: </w:t>
            </w:r>
            <w:hyperlink r:id="rId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https://www.slate.com/blogs/the_eye/2014/04/17/the_citicorp_tower_design_flaw_that_could_have_wiped_out_the_skyscraper.html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420.0" w:type="dxa"/>
        <w:jc w:val="left"/>
        <w:tblInd w:w="3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090"/>
        <w:gridCol w:w="420"/>
        <w:gridCol w:w="2790"/>
        <w:gridCol w:w="285"/>
        <w:gridCol w:w="2835"/>
        <w:tblGridChange w:id="0">
          <w:tblGrid>
            <w:gridCol w:w="3090"/>
            <w:gridCol w:w="420"/>
            <w:gridCol w:w="2790"/>
            <w:gridCol w:w="285"/>
            <w:gridCol w:w="2835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[Street View]</w:t>
            </w:r>
          </w:p>
          <w:p w:rsidR="00000000" w:rsidDel="00000000" w:rsidP="00000000" w:rsidRDefault="00000000" w:rsidRPr="00000000" w14:paraId="00000025">
            <w:pPr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228850" cy="1485900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[Tower Elevation]</w:t>
            </w:r>
          </w:p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52625" cy="1460500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40C46"/>
    <w:rPr>
      <w:kern w:val="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F40C46"/>
    <w:pPr>
      <w:spacing w:after="0" w:line="240" w:lineRule="auto"/>
    </w:pPr>
    <w:rPr>
      <w:kern w:val="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slate.com/blogs/the_eye/2014/04/17/the_citicorp_tower_design_flaw_that_could_have_wiped_out_the_skyscraper.html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83ZadRFGQKbGRfNIszFUH6dq8Xg==">AMUW2mV3SRQMJkvgx0GS9uP9p1oGExxRMS4v3UCK8emgqsobN7grr/YwnNMoP+UpA19VnyGbpegRMc7mdXNzkXOdsH5n6gJH9J6onjFIu1PACvtNzyV24Hw=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2023-03-17T15:29:00Z</dcterms:created>
  <dc:creator>Francisco Galvis</dc:creator>
</cp:coreProperties>
</file>